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2746"/>
        <w:tblW w:w="0" w:type="auto"/>
        <w:tblLook w:val="04A0" w:firstRow="1" w:lastRow="0" w:firstColumn="1" w:lastColumn="0" w:noHBand="0" w:noVBand="1"/>
      </w:tblPr>
      <w:tblGrid>
        <w:gridCol w:w="4389"/>
        <w:gridCol w:w="1843"/>
        <w:gridCol w:w="1560"/>
        <w:gridCol w:w="1553"/>
      </w:tblGrid>
      <w:tr w:rsidR="006E6E2A" w:rsidTr="00647DC4">
        <w:trPr>
          <w:trHeight w:val="699"/>
        </w:trPr>
        <w:tc>
          <w:tcPr>
            <w:tcW w:w="4389" w:type="dxa"/>
            <w:vAlign w:val="center"/>
          </w:tcPr>
          <w:p w:rsidR="006E6E2A" w:rsidRPr="006E6E2A" w:rsidRDefault="006E6E2A" w:rsidP="00AA4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E2A">
              <w:rPr>
                <w:rFonts w:ascii="Times New Roman" w:hAnsi="Times New Roman" w:cs="Times New Roman"/>
                <w:sz w:val="28"/>
                <w:szCs w:val="28"/>
              </w:rPr>
              <w:t>Вид обращений</w:t>
            </w:r>
          </w:p>
        </w:tc>
        <w:tc>
          <w:tcPr>
            <w:tcW w:w="1843" w:type="dxa"/>
            <w:vAlign w:val="center"/>
          </w:tcPr>
          <w:p w:rsidR="006E6E2A" w:rsidRPr="006E6E2A" w:rsidRDefault="006E6E2A" w:rsidP="00AA4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E2A">
              <w:rPr>
                <w:rFonts w:ascii="Times New Roman" w:hAnsi="Times New Roman" w:cs="Times New Roman"/>
                <w:sz w:val="28"/>
                <w:szCs w:val="28"/>
              </w:rPr>
              <w:t>2 квартал</w:t>
            </w:r>
          </w:p>
        </w:tc>
        <w:tc>
          <w:tcPr>
            <w:tcW w:w="1560" w:type="dxa"/>
            <w:vAlign w:val="center"/>
          </w:tcPr>
          <w:p w:rsidR="006E6E2A" w:rsidRPr="006E6E2A" w:rsidRDefault="006E6E2A" w:rsidP="00AA4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E2A">
              <w:rPr>
                <w:rFonts w:ascii="Times New Roman" w:hAnsi="Times New Roman" w:cs="Times New Roman"/>
                <w:sz w:val="28"/>
                <w:szCs w:val="28"/>
              </w:rPr>
              <w:t>3 квартал</w:t>
            </w:r>
          </w:p>
        </w:tc>
        <w:tc>
          <w:tcPr>
            <w:tcW w:w="1553" w:type="dxa"/>
            <w:vAlign w:val="center"/>
          </w:tcPr>
          <w:p w:rsidR="006E6E2A" w:rsidRPr="006E6E2A" w:rsidRDefault="006E6E2A" w:rsidP="00AA4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E2A">
              <w:rPr>
                <w:rFonts w:ascii="Times New Roman" w:hAnsi="Times New Roman" w:cs="Times New Roman"/>
                <w:sz w:val="28"/>
                <w:szCs w:val="28"/>
              </w:rPr>
              <w:t>4 квартал</w:t>
            </w:r>
          </w:p>
        </w:tc>
      </w:tr>
      <w:tr w:rsidR="006E6E2A" w:rsidTr="00AA405C">
        <w:trPr>
          <w:trHeight w:val="704"/>
        </w:trPr>
        <w:tc>
          <w:tcPr>
            <w:tcW w:w="4389" w:type="dxa"/>
          </w:tcPr>
          <w:p w:rsidR="006E6E2A" w:rsidRPr="006E6E2A" w:rsidRDefault="006E6E2A" w:rsidP="00AA40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E2A">
              <w:rPr>
                <w:rFonts w:ascii="Times New Roman" w:hAnsi="Times New Roman" w:cs="Times New Roman"/>
                <w:sz w:val="28"/>
                <w:szCs w:val="28"/>
              </w:rPr>
              <w:t>Личный прием</w:t>
            </w:r>
          </w:p>
        </w:tc>
        <w:tc>
          <w:tcPr>
            <w:tcW w:w="1843" w:type="dxa"/>
          </w:tcPr>
          <w:p w:rsidR="006E6E2A" w:rsidRPr="006E6E2A" w:rsidRDefault="006E6E2A" w:rsidP="00AA4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E2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60" w:type="dxa"/>
          </w:tcPr>
          <w:p w:rsidR="006E6E2A" w:rsidRPr="006E6E2A" w:rsidRDefault="006E6E2A" w:rsidP="00AA4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E2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53" w:type="dxa"/>
          </w:tcPr>
          <w:p w:rsidR="006E6E2A" w:rsidRPr="006E6E2A" w:rsidRDefault="006E6E2A" w:rsidP="00AA4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E2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E6E2A" w:rsidTr="00AA405C">
        <w:trPr>
          <w:trHeight w:val="686"/>
        </w:trPr>
        <w:tc>
          <w:tcPr>
            <w:tcW w:w="4389" w:type="dxa"/>
          </w:tcPr>
          <w:p w:rsidR="006E6E2A" w:rsidRPr="006E6E2A" w:rsidRDefault="006E6E2A" w:rsidP="00AA40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E2A">
              <w:rPr>
                <w:rFonts w:ascii="Times New Roman" w:hAnsi="Times New Roman" w:cs="Times New Roman"/>
                <w:sz w:val="28"/>
                <w:szCs w:val="28"/>
              </w:rPr>
              <w:t>Поступили через почту, нарочно</w:t>
            </w:r>
          </w:p>
        </w:tc>
        <w:tc>
          <w:tcPr>
            <w:tcW w:w="1843" w:type="dxa"/>
          </w:tcPr>
          <w:p w:rsidR="006E6E2A" w:rsidRPr="006E6E2A" w:rsidRDefault="006E6E2A" w:rsidP="00AA4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E2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60" w:type="dxa"/>
          </w:tcPr>
          <w:p w:rsidR="006E6E2A" w:rsidRPr="006E6E2A" w:rsidRDefault="006E6E2A" w:rsidP="00AA4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E2A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553" w:type="dxa"/>
          </w:tcPr>
          <w:p w:rsidR="006E6E2A" w:rsidRPr="006E6E2A" w:rsidRDefault="006E6E2A" w:rsidP="00AA4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E2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6E6E2A" w:rsidTr="00AA405C">
        <w:trPr>
          <w:trHeight w:val="710"/>
        </w:trPr>
        <w:tc>
          <w:tcPr>
            <w:tcW w:w="4389" w:type="dxa"/>
          </w:tcPr>
          <w:p w:rsidR="006E6E2A" w:rsidRPr="006E6E2A" w:rsidRDefault="006E6E2A" w:rsidP="00AA40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E2A">
              <w:rPr>
                <w:rFonts w:ascii="Times New Roman" w:hAnsi="Times New Roman" w:cs="Times New Roman"/>
                <w:sz w:val="28"/>
                <w:szCs w:val="28"/>
              </w:rPr>
              <w:t>Интернет-приемная</w:t>
            </w:r>
          </w:p>
        </w:tc>
        <w:tc>
          <w:tcPr>
            <w:tcW w:w="1843" w:type="dxa"/>
          </w:tcPr>
          <w:p w:rsidR="006E6E2A" w:rsidRPr="006E6E2A" w:rsidRDefault="006E6E2A" w:rsidP="00AA4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E2A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560" w:type="dxa"/>
          </w:tcPr>
          <w:p w:rsidR="006E6E2A" w:rsidRPr="006E6E2A" w:rsidRDefault="006E6E2A" w:rsidP="00AA4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E2A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1553" w:type="dxa"/>
          </w:tcPr>
          <w:p w:rsidR="006E6E2A" w:rsidRPr="006E6E2A" w:rsidRDefault="006E6E2A" w:rsidP="00AA4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E2A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6E6E2A" w:rsidTr="00AA405C">
        <w:tc>
          <w:tcPr>
            <w:tcW w:w="4389" w:type="dxa"/>
          </w:tcPr>
          <w:p w:rsidR="006E6E2A" w:rsidRPr="006E6E2A" w:rsidRDefault="006E6E2A" w:rsidP="00AA40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E2A">
              <w:rPr>
                <w:rFonts w:ascii="Times New Roman" w:hAnsi="Times New Roman" w:cs="Times New Roman"/>
                <w:sz w:val="28"/>
                <w:szCs w:val="28"/>
              </w:rPr>
              <w:t>Поступившие из других организация и ИОГВ</w:t>
            </w:r>
          </w:p>
        </w:tc>
        <w:tc>
          <w:tcPr>
            <w:tcW w:w="1843" w:type="dxa"/>
          </w:tcPr>
          <w:p w:rsidR="006E6E2A" w:rsidRPr="006E6E2A" w:rsidRDefault="006E6E2A" w:rsidP="00AA4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E2A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1560" w:type="dxa"/>
          </w:tcPr>
          <w:p w:rsidR="006E6E2A" w:rsidRPr="006E6E2A" w:rsidRDefault="006E6E2A" w:rsidP="00AA4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E2A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1553" w:type="dxa"/>
          </w:tcPr>
          <w:p w:rsidR="006E6E2A" w:rsidRPr="006E6E2A" w:rsidRDefault="006E6E2A" w:rsidP="00AA4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E2A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</w:tbl>
    <w:p w:rsidR="00BC6EB0" w:rsidRDefault="00AA405C" w:rsidP="00AA405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405C">
        <w:rPr>
          <w:rFonts w:ascii="Times New Roman" w:hAnsi="Times New Roman" w:cs="Times New Roman"/>
          <w:sz w:val="28"/>
          <w:szCs w:val="28"/>
        </w:rPr>
        <w:t>Информация об итогах работы в сфере рассмотрения обращений и сообщений граждан, объединений граждан, в том числе юридических лиц, с 01.0</w:t>
      </w:r>
      <w:r>
        <w:rPr>
          <w:rFonts w:ascii="Times New Roman" w:hAnsi="Times New Roman" w:cs="Times New Roman"/>
          <w:sz w:val="28"/>
          <w:szCs w:val="28"/>
        </w:rPr>
        <w:t>4.2024 по 31</w:t>
      </w:r>
      <w:r w:rsidRPr="00AA405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AA405C">
        <w:rPr>
          <w:rFonts w:ascii="Times New Roman" w:hAnsi="Times New Roman" w:cs="Times New Roman"/>
          <w:sz w:val="28"/>
          <w:szCs w:val="28"/>
        </w:rPr>
        <w:t>.2024</w:t>
      </w:r>
    </w:p>
    <w:p w:rsidR="00AA405C" w:rsidRDefault="00AA405C" w:rsidP="00AA405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A405C" w:rsidRPr="00AA405C" w:rsidRDefault="00AA405C" w:rsidP="00AA405C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A405C" w:rsidRPr="00AA40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57B"/>
    <w:rsid w:val="00647DC4"/>
    <w:rsid w:val="0065657B"/>
    <w:rsid w:val="006E6E2A"/>
    <w:rsid w:val="00AA405C"/>
    <w:rsid w:val="00BC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55381"/>
  <w15:chartTrackingRefBased/>
  <w15:docId w15:val="{74ECB0F5-BB31-4225-A031-770589F12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6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Юлиана Рафиковна</dc:creator>
  <cp:keywords/>
  <dc:description/>
  <cp:lastModifiedBy>Волкова Юлиана Рафиковна</cp:lastModifiedBy>
  <cp:revision>5</cp:revision>
  <dcterms:created xsi:type="dcterms:W3CDTF">2025-02-06T07:37:00Z</dcterms:created>
  <dcterms:modified xsi:type="dcterms:W3CDTF">2025-02-06T07:43:00Z</dcterms:modified>
</cp:coreProperties>
</file>